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12 Brennans Moor</w: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Exquisite shingle style new construction south of the highway in Water Mill. Located on a private cul de sac road, this 7 bedroom 12 bathroom 9,286 square foot home on an acre with heated gunite pool and jacuzzi, is designed for seamless indoor/outdoor living.  A pillared portico opens onto a regal multi-story foyer with a signature staircase.  The open flow first floor enjoys views through walls of sliding glass doors to the blue stone terrace with outdoor fireplace, pool, spa and lush back lawn.  Generous ceiling heights and white oak floors create an expansive feel to the chef’s kitchen with breakfast room, great room, living room with fireplace, dining room and ground floor junior master suite. The layout is thoughtfully designed for both a relaxing oasis and elegant entertaining. A mud room with entrance onto the three-car garage, laundry room, pantry, full bath and powder room complete the first floor</w:t>
      </w:r>
    </w:p>
    <w:p w:rsidR="00000000" w:rsidDel="00000000" w:rsidP="00000000" w:rsidRDefault="00000000" w:rsidRPr="00000000" w14:paraId="00000003">
      <w:pPr>
        <w:rPr/>
      </w:pPr>
      <w:r w:rsidDel="00000000" w:rsidR="00000000" w:rsidRPr="00000000">
        <w:rPr>
          <w:rtl w:val="0"/>
        </w:rPr>
        <w:t xml:space="preserve">The second floor has a stunning loft area framing views of the back yard, privacy assured from mature hedges and landscaping. The central hall leads to four guest bedrooms ensuite with marble baths and ample closet space as well as a second laundry room. The gracious master suite wing is comprised of multiple rooms: a study with fireplace, large bedroom with its own private balcony, his and hers walk in closets as well as his and hers separate marble bathrooms with heated floors, a walk in shower for him and shower as well as free standing tub for her.</w:t>
      </w:r>
    </w:p>
    <w:p w:rsidR="00000000" w:rsidDel="00000000" w:rsidP="00000000" w:rsidRDefault="00000000" w:rsidRPr="00000000" w14:paraId="00000004">
      <w:pPr>
        <w:rPr/>
      </w:pPr>
      <w:r w:rsidDel="00000000" w:rsidR="00000000" w:rsidRPr="00000000">
        <w:rPr>
          <w:rtl w:val="0"/>
        </w:rPr>
        <w:t xml:space="preserve">An expansive finished lower level with high ceilings contains the state-of-the-art syst</w:t>
      </w:r>
      <w:r w:rsidDel="00000000" w:rsidR="00000000" w:rsidRPr="00000000">
        <w:rPr>
          <w:rtl w:val="0"/>
        </w:rPr>
        <w:t xml:space="preserve">ems for the home as well as a large recreation room, media room, gym, sauna, steam shower, temperature-controlled wine cellar and a guest ensuite bedroom. This level also has its own separate entrance.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6doIYupHBBRmp2BoZ7EwRhRhw==">AMUW2mUU5aLyo837rDk+JnSRUKbaG+8lEIjZne68POxWkkp6J+MesZF31OiXZnU27dM5CI+Zd5UIx96DCDG9jy5wMQeuBWgtmIyVuHl2NNY2hRkJJFOHBcHp9DhLSWE9UT8WE8F0GxVw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2019-12-20T19:26:00Z</dcterms:created>
  <dc:creator>Heather Buchanan</dc:creator>
</cp:coreProperties>
</file>